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6480" w:firstLine="0"/>
        <w:rPr/>
      </w:pPr>
      <w:r w:rsidDel="00000000" w:rsidR="00000000" w:rsidRPr="00000000">
        <w:rPr>
          <w:rtl w:val="0"/>
        </w:rPr>
        <w:t xml:space="preserve">…...............................</w:t>
      </w:r>
    </w:p>
    <w:p w:rsidR="00000000" w:rsidDel="00000000" w:rsidP="00000000" w:rsidRDefault="00000000" w:rsidRPr="00000000" w14:paraId="00000002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 (data i miejsce)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4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(imię i nazwisko)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(adres)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NIP..................................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Naczelnik Urzędu Skarbowego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w …..........................................</w:t>
      </w:r>
    </w:p>
    <w:p w:rsidR="00000000" w:rsidDel="00000000" w:rsidP="00000000" w:rsidRDefault="00000000" w:rsidRPr="00000000" w14:paraId="0000000B">
      <w:pPr>
        <w:spacing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ab/>
        <w:tab/>
        <w:t xml:space="preserve">(właściwy US) 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…..............................................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…..............................................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 (adres)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spacing w:before="48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Oświadczenie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 używaniu pojazdu w działalności gospodarczej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Oświadczam, że używam samochodu osobowego: 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marka . . . . . . . . . . . . . . . . . . . . . . . . . . . . . . . . . . . nr rej. . . . . . . . . . . . . . . . . pojemność silnika . . . . . . . 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którego jestem właścicielem do celów związanych z prowadzoną przeze mnie działalnością gospodarczą.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360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4320" w:firstLine="72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…………………….</w:t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(podpis)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